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附件2：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</w:rPr>
        <w:t>第三</w:t>
      </w: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</w:rPr>
        <w:t>届“清风妙笔书廉心”廉政文化作品大赛报名表</w:t>
      </w:r>
    </w:p>
    <w:p>
      <w:pPr>
        <w:pStyle w:val="2"/>
        <w:widowControl/>
        <w:spacing w:beforeAutospacing="0" w:after="0" w:afterAutospacing="0" w:line="324" w:lineRule="atLeast"/>
        <w:ind w:left="0" w:right="0" w:firstLine="48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tbl>
      <w:tblPr>
        <w:tblStyle w:val="4"/>
        <w:tblW w:w="24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91"/>
        <w:gridCol w:w="872"/>
        <w:gridCol w:w="419"/>
      </w:tblGrid>
      <w:tr>
        <w:trPr>
          <w:trHeight w:val="450" w:hRule="atLeast"/>
        </w:trPr>
        <w:tc>
          <w:tcPr>
            <w:tcW w:w="10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aps w:val="0"/>
                <w:spacing w:val="0"/>
                <w:sz w:val="21"/>
                <w:szCs w:val="21"/>
              </w:rPr>
              <w:t>作品名称</w:t>
            </w:r>
          </w:p>
        </w:tc>
        <w:tc>
          <w:tcPr>
            <w:tcW w:w="13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</w:rPr>
              <w:t>作品类别</w:t>
            </w:r>
          </w:p>
        </w:tc>
        <w:tc>
          <w:tcPr>
            <w:tcW w:w="13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</w:rPr>
              <w:t>□书画摄影类 □艺术设计类 □文学创作类 □DV视频类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</w:rPr>
              <w:t>作者姓名</w:t>
            </w:r>
          </w:p>
        </w:tc>
        <w:tc>
          <w:tcPr>
            <w:tcW w:w="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</w:rPr>
              <w:t>联系方式</w:t>
            </w:r>
          </w:p>
        </w:tc>
        <w:tc>
          <w:tcPr>
            <w:tcW w:w="4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</w:rPr>
              <w:t>所在单位</w:t>
            </w:r>
          </w:p>
        </w:tc>
        <w:tc>
          <w:tcPr>
            <w:tcW w:w="13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righ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</w:rPr>
              <w:t>作品简介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</w:rPr>
              <w:t>200字以内</w:t>
            </w:r>
          </w:p>
        </w:tc>
        <w:tc>
          <w:tcPr>
            <w:tcW w:w="13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</w:rPr>
              <w:t>版权说明</w:t>
            </w:r>
          </w:p>
        </w:tc>
        <w:tc>
          <w:tcPr>
            <w:tcW w:w="138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21"/>
                <w:szCs w:val="21"/>
              </w:rPr>
              <w:t>确认该作品为作者原创作品，授权大赛组委会在活动范围内对该作品的使用。</w:t>
            </w:r>
          </w:p>
        </w:tc>
      </w:tr>
      <w:tr>
        <w:tc>
          <w:tcPr>
            <w:tcW w:w="243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bookmarkStart w:id="0" w:name="_GoBack" w:colFirst="0" w:colLast="3"/>
            <w:r>
              <w:rPr>
                <w:rFonts w:hint="default" w:ascii="仿宋" w:hAnsi="仿宋" w:eastAsia="仿宋" w:cs="仿宋"/>
                <w:b/>
                <w:caps w:val="0"/>
                <w:spacing w:val="0"/>
                <w:sz w:val="21"/>
                <w:szCs w:val="21"/>
              </w:rPr>
              <w:t>注意事项：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300"/>
              <w:jc w:val="both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</w:rPr>
              <w:t>1．本次活动不收取任何费用，提交作品不予退回，请参赛者自留备份。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300"/>
              <w:jc w:val="both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</w:rPr>
              <w:t>2．主办方及其合作组织有权对参赛作品在公共媒体进行展映、新闻报道、结集出版等活动。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300"/>
              <w:jc w:val="both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300"/>
              <w:jc w:val="both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</w:rPr>
              <w:t>4．凡提交作品参赛，即表示参赛者接受主办方制定的所有参赛细则章程，主办方保留对本次活动的最终解释权。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300"/>
              <w:jc w:val="both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</w:rPr>
              <w:t>5.各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lang w:eastAsia="zh-CN"/>
              </w:rPr>
              <w:t>位同学</w:t>
            </w: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</w:rPr>
              <w:t>请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lang w:eastAsia="zh-CN"/>
              </w:rPr>
              <w:t>于</w:t>
            </w: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</w:rPr>
              <w:t>5月2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</w:rPr>
              <w:t>日（周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lang w:eastAsia="zh-CN"/>
              </w:rPr>
              <w:t>一</w:t>
            </w: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</w:rPr>
              <w:t>）20:00之前将报名表及电子版作品发送至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lang w:eastAsia="zh-CN"/>
              </w:rPr>
              <w:t>邮箱764710436@qq.com</w:t>
            </w: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</w:rPr>
              <w:t>，5月2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lang w:eastAsia="zh-CN"/>
              </w:rPr>
              <w:t>2</w:t>
            </w: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</w:rPr>
              <w:t>日（周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lang w:eastAsia="zh-CN"/>
              </w:rPr>
              <w:t>二</w:t>
            </w: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</w:rPr>
              <w:t>）12:00-17:00将报名表和作品交至</w:t>
            </w:r>
            <w:r>
              <w:rPr>
                <w:rFonts w:hint="eastAsia" w:ascii="仿宋" w:hAnsi="仿宋" w:eastAsia="仿宋" w:cs="仿宋"/>
                <w:caps w:val="0"/>
                <w:spacing w:val="0"/>
                <w:sz w:val="18"/>
                <w:szCs w:val="18"/>
                <w:lang w:eastAsia="zh-CN"/>
              </w:rPr>
              <w:t>团总支干事崔茜处</w:t>
            </w: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</w:rPr>
              <w:t>。</w:t>
            </w:r>
          </w:p>
        </w:tc>
      </w:tr>
      <w:bookmarkEnd w:id="0"/>
    </w:tbl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2018-05-15T01:08:01Z</dcterms:created>
  <dc:creator>iPhone cx</dc:creator>
  <cp:lastModifiedBy>iPhone cx</cp:lastModifiedBy>
  <dcterms:modified xsi:type="dcterms:W3CDTF">2018-05-14T17:19:38Z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